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70" w:rsidRPr="00086920" w:rsidRDefault="00E278ED" w:rsidP="00863A47">
      <w:pPr>
        <w:spacing w:line="360" w:lineRule="auto"/>
        <w:jc w:val="center"/>
        <w:textAlignment w:val="baseline"/>
        <w:rPr>
          <w:rFonts w:ascii="Arial" w:eastAsia="Times New Roman" w:hAnsi="Arial"/>
          <w:b/>
          <w:color w:val="000000"/>
          <w:spacing w:val="-7"/>
          <w:w w:val="120"/>
          <w:sz w:val="26"/>
          <w:szCs w:val="26"/>
        </w:rPr>
      </w:pPr>
      <w:r>
        <w:rPr>
          <w:rFonts w:ascii="Arial" w:eastAsia="Times New Roman" w:hAnsi="Arial"/>
          <w:b/>
          <w:color w:val="000000"/>
          <w:spacing w:val="-7"/>
          <w:w w:val="120"/>
          <w:sz w:val="26"/>
          <w:szCs w:val="26"/>
        </w:rPr>
        <w:t xml:space="preserve">GENERAL </w:t>
      </w:r>
      <w:r w:rsidR="00086920" w:rsidRPr="00086920">
        <w:rPr>
          <w:rFonts w:ascii="Arial" w:eastAsia="Times New Roman" w:hAnsi="Arial"/>
          <w:b/>
          <w:color w:val="000000"/>
          <w:spacing w:val="-7"/>
          <w:w w:val="120"/>
          <w:sz w:val="26"/>
          <w:szCs w:val="26"/>
        </w:rPr>
        <w:t>LEADERSHIP SUCCESSION PLAN</w:t>
      </w:r>
    </w:p>
    <w:p w:rsidR="00647C70" w:rsidRPr="006C096C" w:rsidRDefault="00086920" w:rsidP="00863A47">
      <w:pPr>
        <w:spacing w:line="360" w:lineRule="auto"/>
        <w:jc w:val="center"/>
        <w:textAlignment w:val="baseline"/>
        <w:rPr>
          <w:rFonts w:ascii="Arial" w:eastAsia="Times New Roman" w:hAnsi="Arial"/>
          <w:color w:val="000000"/>
          <w:spacing w:val="8"/>
          <w:sz w:val="24"/>
          <w:szCs w:val="24"/>
        </w:rPr>
      </w:pPr>
      <w:r w:rsidRPr="006C096C">
        <w:rPr>
          <w:rFonts w:ascii="Arial" w:eastAsia="Times New Roman" w:hAnsi="Arial"/>
          <w:color w:val="000000"/>
          <w:spacing w:val="8"/>
          <w:sz w:val="24"/>
          <w:szCs w:val="24"/>
        </w:rPr>
        <w:t>Florida Chapter STC</w:t>
      </w:r>
    </w:p>
    <w:p w:rsidR="00086920" w:rsidRPr="006C096C" w:rsidRDefault="00086920" w:rsidP="00863A47">
      <w:pPr>
        <w:spacing w:line="360" w:lineRule="auto"/>
        <w:jc w:val="center"/>
        <w:textAlignment w:val="baseline"/>
        <w:rPr>
          <w:rFonts w:ascii="Arial" w:eastAsia="Times New Roman" w:hAnsi="Arial"/>
          <w:color w:val="000000"/>
          <w:spacing w:val="8"/>
          <w:sz w:val="24"/>
          <w:szCs w:val="24"/>
        </w:rPr>
      </w:pPr>
      <w:r w:rsidRPr="006C096C">
        <w:rPr>
          <w:rFonts w:ascii="Arial" w:eastAsia="Times New Roman" w:hAnsi="Arial"/>
          <w:color w:val="000000"/>
          <w:spacing w:val="8"/>
          <w:sz w:val="24"/>
          <w:szCs w:val="24"/>
        </w:rPr>
        <w:t>April 2018</w:t>
      </w:r>
    </w:p>
    <w:p w:rsidR="00086920" w:rsidRDefault="00086920" w:rsidP="00276501">
      <w:pPr>
        <w:textAlignment w:val="baseline"/>
        <w:rPr>
          <w:rFonts w:eastAsia="Times New Roman"/>
          <w:color w:val="000000"/>
          <w:spacing w:val="8"/>
          <w:sz w:val="32"/>
        </w:rPr>
      </w:pPr>
    </w:p>
    <w:p w:rsidR="00086920" w:rsidRDefault="001F3CB7" w:rsidP="00276501">
      <w:pPr>
        <w:rPr>
          <w:sz w:val="24"/>
          <w:szCs w:val="24"/>
        </w:rPr>
      </w:pPr>
      <w:r>
        <w:rPr>
          <w:sz w:val="24"/>
          <w:szCs w:val="24"/>
        </w:rPr>
        <w:t xml:space="preserve">As a volunteer organization, the Florida Chapter of </w:t>
      </w:r>
      <w:r w:rsidR="00E92433">
        <w:rPr>
          <w:sz w:val="24"/>
          <w:szCs w:val="24"/>
        </w:rPr>
        <w:t>the Society for Technical Communication (STC)</w:t>
      </w:r>
      <w:r>
        <w:rPr>
          <w:sz w:val="24"/>
          <w:szCs w:val="24"/>
        </w:rPr>
        <w:t xml:space="preserve"> relies on leaders who offer their time and skills to sustain its success. </w:t>
      </w:r>
      <w:r w:rsidR="003D4A27">
        <w:rPr>
          <w:sz w:val="24"/>
          <w:szCs w:val="24"/>
        </w:rPr>
        <w:t>Since the</w:t>
      </w:r>
      <w:r>
        <w:rPr>
          <w:sz w:val="24"/>
          <w:szCs w:val="24"/>
        </w:rPr>
        <w:t xml:space="preserve"> 21</w:t>
      </w:r>
      <w:r w:rsidRPr="001F3CB7">
        <w:rPr>
          <w:sz w:val="24"/>
          <w:szCs w:val="24"/>
          <w:vertAlign w:val="superscript"/>
        </w:rPr>
        <w:t>st</w:t>
      </w:r>
      <w:r>
        <w:rPr>
          <w:sz w:val="24"/>
          <w:szCs w:val="24"/>
        </w:rPr>
        <w:t xml:space="preserve"> century </w:t>
      </w:r>
      <w:r w:rsidR="007C1E2C">
        <w:rPr>
          <w:sz w:val="24"/>
          <w:szCs w:val="24"/>
        </w:rPr>
        <w:t xml:space="preserve">technical communication </w:t>
      </w:r>
      <w:r>
        <w:rPr>
          <w:sz w:val="24"/>
          <w:szCs w:val="24"/>
        </w:rPr>
        <w:t>work environment</w:t>
      </w:r>
      <w:r w:rsidR="003D4A27">
        <w:rPr>
          <w:sz w:val="24"/>
          <w:szCs w:val="24"/>
        </w:rPr>
        <w:t xml:space="preserve"> provides fewer management opportunities than to previous generations, </w:t>
      </w:r>
      <w:r>
        <w:rPr>
          <w:sz w:val="24"/>
          <w:szCs w:val="24"/>
        </w:rPr>
        <w:t xml:space="preserve">the Florida Chapter and its leaders </w:t>
      </w:r>
      <w:r w:rsidR="003D4A27">
        <w:rPr>
          <w:sz w:val="24"/>
          <w:szCs w:val="24"/>
        </w:rPr>
        <w:t xml:space="preserve">are obligated </w:t>
      </w:r>
      <w:r>
        <w:rPr>
          <w:sz w:val="24"/>
          <w:szCs w:val="24"/>
        </w:rPr>
        <w:t>to learn and evolve their leadership style</w:t>
      </w:r>
      <w:r w:rsidR="007C1E2C">
        <w:rPr>
          <w:sz w:val="24"/>
          <w:szCs w:val="24"/>
        </w:rPr>
        <w:t>s</w:t>
      </w:r>
      <w:r>
        <w:rPr>
          <w:sz w:val="24"/>
          <w:szCs w:val="24"/>
        </w:rPr>
        <w:t xml:space="preserve"> with the support and consent of the chapter membership. </w:t>
      </w:r>
      <w:r w:rsidR="003D4A27">
        <w:rPr>
          <w:sz w:val="24"/>
          <w:szCs w:val="24"/>
        </w:rPr>
        <w:t xml:space="preserve">If trained leaders cannot be found within the membership, they must be grown, then must share their experience with those that follow. </w:t>
      </w:r>
    </w:p>
    <w:p w:rsidR="001F3CB7" w:rsidRDefault="001F3CB7" w:rsidP="00276501">
      <w:pPr>
        <w:rPr>
          <w:sz w:val="24"/>
          <w:szCs w:val="24"/>
        </w:rPr>
      </w:pPr>
    </w:p>
    <w:p w:rsidR="003D4A27" w:rsidRDefault="001F3CB7" w:rsidP="00276501">
      <w:pPr>
        <w:rPr>
          <w:sz w:val="24"/>
          <w:szCs w:val="24"/>
        </w:rPr>
      </w:pPr>
      <w:r>
        <w:rPr>
          <w:sz w:val="24"/>
          <w:szCs w:val="24"/>
        </w:rPr>
        <w:t>The Florida Chapter Leadership Succession Plan</w:t>
      </w:r>
      <w:r w:rsidR="0032556E">
        <w:rPr>
          <w:sz w:val="24"/>
          <w:szCs w:val="24"/>
        </w:rPr>
        <w:t xml:space="preserve"> seeks to accelerate the development of future leaders and </w:t>
      </w:r>
      <w:r w:rsidR="006C096C">
        <w:rPr>
          <w:sz w:val="24"/>
          <w:szCs w:val="24"/>
        </w:rPr>
        <w:t>to sustain</w:t>
      </w:r>
      <w:r w:rsidR="0032556E">
        <w:rPr>
          <w:sz w:val="24"/>
          <w:szCs w:val="24"/>
        </w:rPr>
        <w:t xml:space="preserve"> a </w:t>
      </w:r>
      <w:r w:rsidR="003D4A27">
        <w:rPr>
          <w:sz w:val="24"/>
          <w:szCs w:val="24"/>
        </w:rPr>
        <w:t>viable</w:t>
      </w:r>
      <w:r w:rsidR="0032556E">
        <w:rPr>
          <w:sz w:val="24"/>
          <w:szCs w:val="24"/>
        </w:rPr>
        <w:t xml:space="preserve"> statewide chapter</w:t>
      </w:r>
      <w:r w:rsidR="006C096C">
        <w:rPr>
          <w:sz w:val="24"/>
          <w:szCs w:val="24"/>
        </w:rPr>
        <w:t xml:space="preserve">. </w:t>
      </w:r>
      <w:r w:rsidR="003D4A27">
        <w:rPr>
          <w:sz w:val="24"/>
          <w:szCs w:val="24"/>
        </w:rPr>
        <w:t>Th</w:t>
      </w:r>
      <w:r w:rsidR="003171CE">
        <w:rPr>
          <w:sz w:val="24"/>
          <w:szCs w:val="24"/>
        </w:rPr>
        <w:t>is</w:t>
      </w:r>
      <w:r w:rsidR="003D4A27">
        <w:rPr>
          <w:sz w:val="24"/>
          <w:szCs w:val="24"/>
        </w:rPr>
        <w:t xml:space="preserve"> plan identifies</w:t>
      </w:r>
      <w:r w:rsidR="006C096C">
        <w:rPr>
          <w:sz w:val="24"/>
          <w:szCs w:val="24"/>
        </w:rPr>
        <w:t xml:space="preserve"> characteristics and criteria </w:t>
      </w:r>
      <w:r w:rsidR="003171CE">
        <w:rPr>
          <w:sz w:val="24"/>
          <w:szCs w:val="24"/>
        </w:rPr>
        <w:t>such that members can</w:t>
      </w:r>
      <w:r w:rsidR="006C096C">
        <w:rPr>
          <w:sz w:val="24"/>
          <w:szCs w:val="24"/>
        </w:rPr>
        <w:t xml:space="preserve"> </w:t>
      </w:r>
      <w:r w:rsidR="003D4A27">
        <w:rPr>
          <w:sz w:val="24"/>
          <w:szCs w:val="24"/>
        </w:rPr>
        <w:t>become</w:t>
      </w:r>
      <w:r w:rsidR="006C096C">
        <w:rPr>
          <w:sz w:val="24"/>
          <w:szCs w:val="24"/>
        </w:rPr>
        <w:t xml:space="preserve"> confident, responsible leaders </w:t>
      </w:r>
      <w:r w:rsidR="003D4A27">
        <w:rPr>
          <w:sz w:val="24"/>
          <w:szCs w:val="24"/>
        </w:rPr>
        <w:t xml:space="preserve">who then contribute to </w:t>
      </w:r>
      <w:r w:rsidR="006C096C">
        <w:rPr>
          <w:sz w:val="24"/>
          <w:szCs w:val="24"/>
        </w:rPr>
        <w:t xml:space="preserve">identification </w:t>
      </w:r>
      <w:r w:rsidR="003D4A27">
        <w:rPr>
          <w:sz w:val="24"/>
          <w:szCs w:val="24"/>
        </w:rPr>
        <w:t xml:space="preserve">and growth </w:t>
      </w:r>
      <w:r w:rsidR="006C096C">
        <w:rPr>
          <w:sz w:val="24"/>
          <w:szCs w:val="24"/>
        </w:rPr>
        <w:t xml:space="preserve">of their successors. </w:t>
      </w:r>
    </w:p>
    <w:p w:rsidR="003D4A27" w:rsidRDefault="003D4A27" w:rsidP="00276501">
      <w:pPr>
        <w:rPr>
          <w:sz w:val="24"/>
          <w:szCs w:val="24"/>
        </w:rPr>
      </w:pPr>
    </w:p>
    <w:p w:rsidR="001F3CB7" w:rsidRPr="00086920" w:rsidRDefault="003D4A27" w:rsidP="00276501">
      <w:pPr>
        <w:rPr>
          <w:sz w:val="24"/>
          <w:szCs w:val="24"/>
        </w:rPr>
      </w:pPr>
      <w:r>
        <w:rPr>
          <w:sz w:val="24"/>
          <w:szCs w:val="24"/>
        </w:rPr>
        <w:t>This prac</w:t>
      </w:r>
      <w:r w:rsidR="003171CE">
        <w:rPr>
          <w:sz w:val="24"/>
          <w:szCs w:val="24"/>
        </w:rPr>
        <w:t xml:space="preserve">tice is not self-serving but </w:t>
      </w:r>
      <w:r>
        <w:rPr>
          <w:sz w:val="24"/>
          <w:szCs w:val="24"/>
        </w:rPr>
        <w:t>mutual</w:t>
      </w:r>
      <w:r w:rsidR="003171CE">
        <w:rPr>
          <w:sz w:val="24"/>
          <w:szCs w:val="24"/>
        </w:rPr>
        <w:t>ly</w:t>
      </w:r>
      <w:r>
        <w:rPr>
          <w:sz w:val="24"/>
          <w:szCs w:val="24"/>
        </w:rPr>
        <w:t xml:space="preserve"> benefi</w:t>
      </w:r>
      <w:r w:rsidR="003171CE">
        <w:rPr>
          <w:sz w:val="24"/>
          <w:szCs w:val="24"/>
        </w:rPr>
        <w:t>cial</w:t>
      </w:r>
      <w:r>
        <w:rPr>
          <w:sz w:val="24"/>
          <w:szCs w:val="24"/>
        </w:rPr>
        <w:t xml:space="preserve">. Technical communicators who understand teamwork principles, who learn motivational skills, who have basic financial understanding, and who become confident public speakers are known to be more successful in their work, whether as employees or independent business people. </w:t>
      </w:r>
    </w:p>
    <w:p w:rsidR="00086920" w:rsidRPr="00086920" w:rsidRDefault="00086920" w:rsidP="00276501">
      <w:pPr>
        <w:rPr>
          <w:sz w:val="24"/>
          <w:szCs w:val="24"/>
        </w:rPr>
      </w:pPr>
    </w:p>
    <w:p w:rsidR="003D4A27" w:rsidRDefault="006C096C" w:rsidP="00276501">
      <w:pPr>
        <w:pStyle w:val="Subtitle"/>
        <w:spacing w:after="0"/>
        <w:rPr>
          <w:rFonts w:ascii="Arial" w:eastAsia="Arial" w:hAnsi="Arial" w:cs="Arial"/>
          <w:b/>
          <w:color w:val="0432FF"/>
          <w:sz w:val="24"/>
          <w:szCs w:val="24"/>
        </w:rPr>
      </w:pPr>
      <w:r w:rsidRPr="00686B42">
        <w:rPr>
          <w:rFonts w:ascii="Arial" w:eastAsia="Arial" w:hAnsi="Arial" w:cs="Arial"/>
          <w:b/>
          <w:color w:val="0432FF"/>
          <w:sz w:val="24"/>
          <w:szCs w:val="24"/>
        </w:rPr>
        <w:t>Chapter Leadership Structure</w:t>
      </w:r>
    </w:p>
    <w:p w:rsidR="006C096C" w:rsidRPr="003D4A27" w:rsidRDefault="006C096C" w:rsidP="003D4A27"/>
    <w:p w:rsidR="00086920" w:rsidRDefault="006C096C" w:rsidP="00276501">
      <w:pPr>
        <w:rPr>
          <w:sz w:val="24"/>
          <w:szCs w:val="24"/>
        </w:rPr>
      </w:pPr>
      <w:r>
        <w:rPr>
          <w:sz w:val="24"/>
          <w:szCs w:val="24"/>
        </w:rPr>
        <w:t xml:space="preserve">The governance of the Florida Chapter is set out in the current revision of the chapter’s </w:t>
      </w:r>
      <w:r w:rsidR="00303D23">
        <w:rPr>
          <w:sz w:val="24"/>
          <w:szCs w:val="24"/>
        </w:rPr>
        <w:t xml:space="preserve">Bylaws </w:t>
      </w:r>
      <w:r>
        <w:rPr>
          <w:sz w:val="24"/>
          <w:szCs w:val="24"/>
        </w:rPr>
        <w:t xml:space="preserve">document. </w:t>
      </w:r>
      <w:r w:rsidR="00686B42">
        <w:rPr>
          <w:sz w:val="24"/>
          <w:szCs w:val="24"/>
        </w:rPr>
        <w:t>The number of leadership positions exceed</w:t>
      </w:r>
      <w:r w:rsidR="00A45603">
        <w:rPr>
          <w:sz w:val="24"/>
          <w:szCs w:val="24"/>
        </w:rPr>
        <w:t>s</w:t>
      </w:r>
      <w:r w:rsidR="00686B42">
        <w:rPr>
          <w:sz w:val="24"/>
          <w:szCs w:val="24"/>
        </w:rPr>
        <w:t xml:space="preserve"> the minimum requirements of </w:t>
      </w:r>
      <w:r w:rsidR="00A45603">
        <w:rPr>
          <w:sz w:val="24"/>
          <w:szCs w:val="24"/>
        </w:rPr>
        <w:t>STC</w:t>
      </w:r>
      <w:r w:rsidR="00686B42">
        <w:rPr>
          <w:sz w:val="24"/>
          <w:szCs w:val="24"/>
        </w:rPr>
        <w:t xml:space="preserve">. </w:t>
      </w:r>
      <w:r w:rsidR="003171CE">
        <w:rPr>
          <w:sz w:val="24"/>
          <w:szCs w:val="24"/>
        </w:rPr>
        <w:t>The</w:t>
      </w:r>
      <w:r w:rsidR="00E92433">
        <w:rPr>
          <w:sz w:val="24"/>
          <w:szCs w:val="24"/>
        </w:rPr>
        <w:t xml:space="preserve"> </w:t>
      </w:r>
      <w:r w:rsidR="003171CE">
        <w:rPr>
          <w:sz w:val="24"/>
          <w:szCs w:val="24"/>
        </w:rPr>
        <w:t xml:space="preserve">Administrative Council </w:t>
      </w:r>
      <w:r w:rsidR="00303D23">
        <w:rPr>
          <w:sz w:val="24"/>
          <w:szCs w:val="24"/>
        </w:rPr>
        <w:t>consists of P</w:t>
      </w:r>
      <w:r w:rsidR="00DD66A4" w:rsidRPr="00DD66A4">
        <w:rPr>
          <w:rFonts w:hint="eastAsia"/>
          <w:sz w:val="24"/>
          <w:szCs w:val="24"/>
        </w:rPr>
        <w:t>resident</w:t>
      </w:r>
      <w:r w:rsidR="00303D23">
        <w:rPr>
          <w:sz w:val="24"/>
          <w:szCs w:val="24"/>
        </w:rPr>
        <w:t xml:space="preserve">, </w:t>
      </w:r>
      <w:r w:rsidR="00DD66A4" w:rsidRPr="00DD66A4">
        <w:rPr>
          <w:rFonts w:hint="eastAsia"/>
          <w:sz w:val="24"/>
          <w:szCs w:val="24"/>
        </w:rPr>
        <w:t>Vice President</w:t>
      </w:r>
      <w:r w:rsidR="00303D23">
        <w:rPr>
          <w:sz w:val="24"/>
          <w:szCs w:val="24"/>
        </w:rPr>
        <w:t xml:space="preserve">, </w:t>
      </w:r>
      <w:r w:rsidR="00DD66A4" w:rsidRPr="00DD66A4">
        <w:rPr>
          <w:rFonts w:hint="eastAsia"/>
          <w:sz w:val="24"/>
          <w:szCs w:val="24"/>
        </w:rPr>
        <w:t>Secretary</w:t>
      </w:r>
      <w:r w:rsidR="00303D23">
        <w:rPr>
          <w:sz w:val="24"/>
          <w:szCs w:val="24"/>
        </w:rPr>
        <w:t xml:space="preserve">, and </w:t>
      </w:r>
      <w:r w:rsidR="00DD66A4" w:rsidRPr="00DD66A4">
        <w:rPr>
          <w:rFonts w:hint="eastAsia"/>
          <w:sz w:val="24"/>
          <w:szCs w:val="24"/>
        </w:rPr>
        <w:t>Treasurer</w:t>
      </w:r>
      <w:r w:rsidR="00303D23">
        <w:rPr>
          <w:sz w:val="24"/>
          <w:szCs w:val="24"/>
        </w:rPr>
        <w:t>. Each serves as a</w:t>
      </w:r>
      <w:r w:rsidR="00DD66A4" w:rsidRPr="00DD66A4">
        <w:rPr>
          <w:sz w:val="24"/>
          <w:szCs w:val="24"/>
        </w:rPr>
        <w:t xml:space="preserve"> voting director of the Chapter and serve</w:t>
      </w:r>
      <w:r w:rsidR="0086406D">
        <w:rPr>
          <w:sz w:val="24"/>
          <w:szCs w:val="24"/>
        </w:rPr>
        <w:t>s</w:t>
      </w:r>
      <w:r w:rsidR="00DD66A4" w:rsidRPr="00DD66A4">
        <w:rPr>
          <w:sz w:val="24"/>
          <w:szCs w:val="24"/>
        </w:rPr>
        <w:t xml:space="preserve"> a one-year term.</w:t>
      </w:r>
      <w:r w:rsidR="003171CE">
        <w:rPr>
          <w:sz w:val="24"/>
          <w:szCs w:val="24"/>
        </w:rPr>
        <w:t xml:space="preserve"> </w:t>
      </w:r>
      <w:r w:rsidR="00DD66A4" w:rsidRPr="00DD66A4">
        <w:rPr>
          <w:sz w:val="24"/>
          <w:szCs w:val="24"/>
        </w:rPr>
        <w:t>The Immediate Past President also serve</w:t>
      </w:r>
      <w:r w:rsidR="0086406D">
        <w:rPr>
          <w:sz w:val="24"/>
          <w:szCs w:val="24"/>
        </w:rPr>
        <w:t>s</w:t>
      </w:r>
      <w:r w:rsidR="00DD66A4" w:rsidRPr="00DD66A4">
        <w:rPr>
          <w:sz w:val="24"/>
          <w:szCs w:val="24"/>
        </w:rPr>
        <w:t xml:space="preserve"> as a voting director. The Chapter</w:t>
      </w:r>
      <w:r w:rsidR="00E92433">
        <w:rPr>
          <w:sz w:val="24"/>
          <w:szCs w:val="24"/>
        </w:rPr>
        <w:t xml:space="preserve"> </w:t>
      </w:r>
      <w:r w:rsidR="00DD66A4" w:rsidRPr="00DD66A4">
        <w:rPr>
          <w:sz w:val="24"/>
          <w:szCs w:val="24"/>
        </w:rPr>
        <w:t>may have as many additional directors as the Administrative Council authorizes</w:t>
      </w:r>
      <w:r w:rsidR="00E92433">
        <w:rPr>
          <w:sz w:val="24"/>
          <w:szCs w:val="24"/>
        </w:rPr>
        <w:t xml:space="preserve"> </w:t>
      </w:r>
      <w:r w:rsidR="00DD66A4" w:rsidRPr="00DD66A4">
        <w:rPr>
          <w:sz w:val="24"/>
          <w:szCs w:val="24"/>
        </w:rPr>
        <w:t xml:space="preserve">and the membership elects. All directors </w:t>
      </w:r>
      <w:r w:rsidR="00E92433">
        <w:rPr>
          <w:sz w:val="24"/>
          <w:szCs w:val="24"/>
        </w:rPr>
        <w:t>have</w:t>
      </w:r>
      <w:r w:rsidR="00DD66A4" w:rsidRPr="00DD66A4">
        <w:rPr>
          <w:sz w:val="24"/>
          <w:szCs w:val="24"/>
        </w:rPr>
        <w:t xml:space="preserve"> the authority and exercise the</w:t>
      </w:r>
      <w:r w:rsidR="00E92433">
        <w:rPr>
          <w:sz w:val="24"/>
          <w:szCs w:val="24"/>
        </w:rPr>
        <w:t xml:space="preserve"> </w:t>
      </w:r>
      <w:r w:rsidR="00DD66A4" w:rsidRPr="00DD66A4">
        <w:rPr>
          <w:sz w:val="24"/>
          <w:szCs w:val="24"/>
        </w:rPr>
        <w:t>duties specified by the Administrative Council, and all have voting privileges.</w:t>
      </w:r>
    </w:p>
    <w:p w:rsidR="00DD66A4" w:rsidRDefault="00DD66A4" w:rsidP="00276501">
      <w:pPr>
        <w:rPr>
          <w:sz w:val="24"/>
          <w:szCs w:val="24"/>
        </w:rPr>
      </w:pPr>
    </w:p>
    <w:p w:rsidR="00686B42" w:rsidRDefault="00686B42" w:rsidP="00276501">
      <w:pPr>
        <w:rPr>
          <w:sz w:val="24"/>
          <w:szCs w:val="24"/>
        </w:rPr>
      </w:pPr>
      <w:r>
        <w:rPr>
          <w:sz w:val="24"/>
          <w:szCs w:val="24"/>
        </w:rPr>
        <w:t xml:space="preserve">The intent of this structure is to provide for strategic planning, presentation of </w:t>
      </w:r>
      <w:r w:rsidR="00E92433">
        <w:rPr>
          <w:sz w:val="24"/>
          <w:szCs w:val="24"/>
        </w:rPr>
        <w:t xml:space="preserve">educational </w:t>
      </w:r>
      <w:r w:rsidR="003171CE">
        <w:rPr>
          <w:sz w:val="24"/>
          <w:szCs w:val="24"/>
        </w:rPr>
        <w:t>activities</w:t>
      </w:r>
      <w:r>
        <w:rPr>
          <w:sz w:val="24"/>
          <w:szCs w:val="24"/>
        </w:rPr>
        <w:t xml:space="preserve">, implementation of ongoing activities, management of finances and obligations, and accurate recordkeeping on behalf of the chapter. The addition of the Immediate Past President and multiple directors </w:t>
      </w:r>
      <w:r w:rsidR="00E92433">
        <w:rPr>
          <w:sz w:val="24"/>
          <w:szCs w:val="24"/>
        </w:rPr>
        <w:t xml:space="preserve">to the Administrative Council </w:t>
      </w:r>
      <w:r>
        <w:rPr>
          <w:sz w:val="24"/>
          <w:szCs w:val="24"/>
        </w:rPr>
        <w:t>has the intent to capture the experience and advice of previous leaders and to avoid repetition of adverse decisions and their consequences.</w:t>
      </w:r>
    </w:p>
    <w:p w:rsidR="00571A70" w:rsidRDefault="00571A70" w:rsidP="00276501">
      <w:pPr>
        <w:rPr>
          <w:sz w:val="24"/>
          <w:szCs w:val="24"/>
        </w:rPr>
      </w:pPr>
    </w:p>
    <w:p w:rsidR="00086920" w:rsidRDefault="00E92433" w:rsidP="00276501">
      <w:pPr>
        <w:rPr>
          <w:sz w:val="24"/>
          <w:szCs w:val="24"/>
        </w:rPr>
      </w:pPr>
      <w:r>
        <w:rPr>
          <w:sz w:val="24"/>
          <w:szCs w:val="24"/>
        </w:rPr>
        <w:t>The B</w:t>
      </w:r>
      <w:r w:rsidR="00571A70">
        <w:rPr>
          <w:sz w:val="24"/>
          <w:szCs w:val="24"/>
        </w:rPr>
        <w:t xml:space="preserve">ylaws provide for the vice president to take on the responsibilities of the president in cases of incapacity. </w:t>
      </w:r>
      <w:r w:rsidR="00571A70" w:rsidRPr="00571A70">
        <w:rPr>
          <w:sz w:val="24"/>
          <w:szCs w:val="24"/>
        </w:rPr>
        <w:t>If a director position becomes vacant, the Administrative Council may act to fill the</w:t>
      </w:r>
      <w:r w:rsidR="00571A70">
        <w:rPr>
          <w:sz w:val="24"/>
          <w:szCs w:val="24"/>
        </w:rPr>
        <w:t xml:space="preserve"> </w:t>
      </w:r>
      <w:r w:rsidR="00571A70" w:rsidRPr="00571A70">
        <w:rPr>
          <w:sz w:val="24"/>
          <w:szCs w:val="24"/>
        </w:rPr>
        <w:t>vacancy for the remainder of the vacating director’s term.</w:t>
      </w:r>
    </w:p>
    <w:p w:rsidR="00571A70" w:rsidRDefault="00571A70" w:rsidP="00276501">
      <w:pPr>
        <w:rPr>
          <w:sz w:val="24"/>
          <w:szCs w:val="24"/>
        </w:rPr>
      </w:pPr>
    </w:p>
    <w:p w:rsidR="00863A47" w:rsidRDefault="00863A47" w:rsidP="00276501">
      <w:pPr>
        <w:pStyle w:val="Subtitle"/>
        <w:spacing w:after="0"/>
        <w:rPr>
          <w:rFonts w:ascii="Arial" w:eastAsia="Arial" w:hAnsi="Arial" w:cs="Arial"/>
          <w:b/>
          <w:color w:val="0432FF"/>
          <w:sz w:val="24"/>
          <w:szCs w:val="24"/>
        </w:rPr>
      </w:pPr>
      <w:r>
        <w:rPr>
          <w:rFonts w:ascii="Arial" w:eastAsia="Arial" w:hAnsi="Arial" w:cs="Arial"/>
          <w:b/>
          <w:color w:val="0432FF"/>
          <w:sz w:val="24"/>
          <w:szCs w:val="24"/>
        </w:rPr>
        <w:br w:type="page"/>
      </w:r>
    </w:p>
    <w:p w:rsidR="00571A70" w:rsidRDefault="00571A70" w:rsidP="00276501">
      <w:pPr>
        <w:pStyle w:val="Subtitle"/>
        <w:spacing w:after="0"/>
        <w:rPr>
          <w:rFonts w:ascii="Arial" w:eastAsia="Arial" w:hAnsi="Arial" w:cs="Arial"/>
          <w:b/>
          <w:color w:val="0432FF"/>
          <w:sz w:val="24"/>
          <w:szCs w:val="24"/>
        </w:rPr>
      </w:pPr>
      <w:bookmarkStart w:id="0" w:name="_GoBack"/>
      <w:bookmarkEnd w:id="0"/>
      <w:r>
        <w:rPr>
          <w:rFonts w:ascii="Arial" w:eastAsia="Arial" w:hAnsi="Arial" w:cs="Arial"/>
          <w:b/>
          <w:color w:val="0432FF"/>
          <w:sz w:val="24"/>
          <w:szCs w:val="24"/>
        </w:rPr>
        <w:lastRenderedPageBreak/>
        <w:t>Identification of Candidates</w:t>
      </w:r>
    </w:p>
    <w:p w:rsidR="00276501" w:rsidRPr="00276501" w:rsidRDefault="00276501" w:rsidP="00276501"/>
    <w:p w:rsidR="00086920" w:rsidRDefault="00B6544D" w:rsidP="00276501">
      <w:pPr>
        <w:rPr>
          <w:sz w:val="24"/>
          <w:szCs w:val="24"/>
        </w:rPr>
      </w:pPr>
      <w:r>
        <w:rPr>
          <w:sz w:val="24"/>
          <w:szCs w:val="24"/>
        </w:rPr>
        <w:t>The primary characteristic</w:t>
      </w:r>
      <w:r w:rsidR="003171CE">
        <w:rPr>
          <w:sz w:val="24"/>
          <w:szCs w:val="24"/>
        </w:rPr>
        <w:t>s</w:t>
      </w:r>
      <w:r>
        <w:rPr>
          <w:sz w:val="24"/>
          <w:szCs w:val="24"/>
        </w:rPr>
        <w:t xml:space="preserve"> of a successful chapter officer </w:t>
      </w:r>
      <w:r w:rsidR="003171CE">
        <w:rPr>
          <w:sz w:val="24"/>
          <w:szCs w:val="24"/>
        </w:rPr>
        <w:t>are</w:t>
      </w:r>
      <w:r>
        <w:rPr>
          <w:sz w:val="24"/>
          <w:szCs w:val="24"/>
        </w:rPr>
        <w:t xml:space="preserve"> interest</w:t>
      </w:r>
      <w:r w:rsidR="003171CE">
        <w:rPr>
          <w:sz w:val="24"/>
          <w:szCs w:val="24"/>
        </w:rPr>
        <w:t xml:space="preserve"> and commitment</w:t>
      </w:r>
      <w:r>
        <w:rPr>
          <w:sz w:val="24"/>
          <w:szCs w:val="24"/>
        </w:rPr>
        <w:t xml:space="preserve">. In a volunteer organization such as STC, </w:t>
      </w:r>
      <w:r w:rsidR="003171CE">
        <w:rPr>
          <w:sz w:val="24"/>
          <w:szCs w:val="24"/>
        </w:rPr>
        <w:t>these are</w:t>
      </w:r>
      <w:r>
        <w:rPr>
          <w:sz w:val="24"/>
          <w:szCs w:val="24"/>
        </w:rPr>
        <w:t xml:space="preserve"> balanced with ability and </w:t>
      </w:r>
      <w:r w:rsidR="00AD1E1A">
        <w:rPr>
          <w:sz w:val="24"/>
          <w:szCs w:val="24"/>
        </w:rPr>
        <w:t xml:space="preserve">the </w:t>
      </w:r>
      <w:r>
        <w:rPr>
          <w:sz w:val="24"/>
          <w:szCs w:val="24"/>
        </w:rPr>
        <w:t xml:space="preserve">capacity to serve. </w:t>
      </w:r>
      <w:r w:rsidR="00A65F96">
        <w:rPr>
          <w:sz w:val="24"/>
          <w:szCs w:val="24"/>
        </w:rPr>
        <w:t xml:space="preserve">In return, </w:t>
      </w:r>
      <w:r>
        <w:rPr>
          <w:sz w:val="24"/>
          <w:szCs w:val="24"/>
        </w:rPr>
        <w:t>chapter officer</w:t>
      </w:r>
      <w:r w:rsidR="00A65F96">
        <w:rPr>
          <w:sz w:val="24"/>
          <w:szCs w:val="24"/>
        </w:rPr>
        <w:t>s</w:t>
      </w:r>
      <w:r>
        <w:rPr>
          <w:sz w:val="24"/>
          <w:szCs w:val="24"/>
        </w:rPr>
        <w:t xml:space="preserve"> gain experience in management issues and technique</w:t>
      </w:r>
      <w:r w:rsidR="00A65F96">
        <w:rPr>
          <w:sz w:val="24"/>
          <w:szCs w:val="24"/>
        </w:rPr>
        <w:t>,</w:t>
      </w:r>
      <w:r>
        <w:rPr>
          <w:sz w:val="24"/>
          <w:szCs w:val="24"/>
        </w:rPr>
        <w:t xml:space="preserve"> and demonstrate professional commitment that may increase </w:t>
      </w:r>
      <w:r w:rsidR="00A65F96">
        <w:rPr>
          <w:sz w:val="24"/>
          <w:szCs w:val="24"/>
        </w:rPr>
        <w:t xml:space="preserve">their value in the eyes of </w:t>
      </w:r>
      <w:r w:rsidR="00AD1E1A">
        <w:rPr>
          <w:sz w:val="24"/>
          <w:szCs w:val="24"/>
        </w:rPr>
        <w:t>an</w:t>
      </w:r>
      <w:r w:rsidR="00A65F96">
        <w:rPr>
          <w:sz w:val="24"/>
          <w:szCs w:val="24"/>
        </w:rPr>
        <w:t xml:space="preserve"> employer. </w:t>
      </w:r>
    </w:p>
    <w:p w:rsidR="00B6544D" w:rsidRDefault="00B6544D" w:rsidP="00276501">
      <w:pPr>
        <w:rPr>
          <w:sz w:val="24"/>
          <w:szCs w:val="24"/>
        </w:rPr>
      </w:pPr>
    </w:p>
    <w:p w:rsidR="00B6544D" w:rsidRDefault="00B6544D" w:rsidP="00276501">
      <w:pPr>
        <w:rPr>
          <w:sz w:val="24"/>
          <w:szCs w:val="24"/>
        </w:rPr>
      </w:pPr>
      <w:r>
        <w:rPr>
          <w:sz w:val="24"/>
          <w:szCs w:val="24"/>
        </w:rPr>
        <w:t xml:space="preserve">It is clear, therefore, that a member who has never attended a chapter meeting </w:t>
      </w:r>
      <w:r w:rsidR="001A7445">
        <w:rPr>
          <w:sz w:val="24"/>
          <w:szCs w:val="24"/>
        </w:rPr>
        <w:t>n</w:t>
      </w:r>
      <w:r>
        <w:rPr>
          <w:sz w:val="24"/>
          <w:szCs w:val="24"/>
        </w:rPr>
        <w:t>or responded to any attempt</w:t>
      </w:r>
      <w:r w:rsidR="00A65F96">
        <w:rPr>
          <w:sz w:val="24"/>
          <w:szCs w:val="24"/>
        </w:rPr>
        <w:t xml:space="preserve"> at</w:t>
      </w:r>
      <w:r>
        <w:rPr>
          <w:sz w:val="24"/>
          <w:szCs w:val="24"/>
        </w:rPr>
        <w:t xml:space="preserve"> outreach cannot be seriously considered for a leadership office. In the same way, a member who </w:t>
      </w:r>
      <w:r w:rsidR="00863A47">
        <w:rPr>
          <w:sz w:val="24"/>
          <w:szCs w:val="24"/>
        </w:rPr>
        <w:t>deals with</w:t>
      </w:r>
      <w:r>
        <w:rPr>
          <w:sz w:val="24"/>
          <w:szCs w:val="24"/>
        </w:rPr>
        <w:t xml:space="preserve"> exceptionally difficult work</w:t>
      </w:r>
      <w:r w:rsidR="00863A47">
        <w:rPr>
          <w:sz w:val="24"/>
          <w:szCs w:val="24"/>
        </w:rPr>
        <w:t xml:space="preserve"> demands</w:t>
      </w:r>
      <w:r>
        <w:rPr>
          <w:sz w:val="24"/>
          <w:szCs w:val="24"/>
        </w:rPr>
        <w:t xml:space="preserve"> or family responsibilities cannot be expected to commit the time and focus needed for successful leadership. </w:t>
      </w:r>
    </w:p>
    <w:p w:rsidR="00B6544D" w:rsidRDefault="00B6544D" w:rsidP="00276501">
      <w:pPr>
        <w:rPr>
          <w:sz w:val="24"/>
          <w:szCs w:val="24"/>
        </w:rPr>
      </w:pPr>
    </w:p>
    <w:p w:rsidR="00A65F96" w:rsidRDefault="00A65F96" w:rsidP="00276501">
      <w:pPr>
        <w:ind w:right="144"/>
        <w:textAlignment w:val="baseline"/>
        <w:rPr>
          <w:sz w:val="24"/>
          <w:szCs w:val="24"/>
        </w:rPr>
      </w:pPr>
      <w:r>
        <w:rPr>
          <w:sz w:val="24"/>
          <w:szCs w:val="24"/>
        </w:rPr>
        <w:t>The Florida Chapter has developed a measurement tool to assist in the identification of interest and participation. Established in 2002, the chapter’s Active Membership Program creates a point-based reward system so that those who accomplish the wor</w:t>
      </w:r>
      <w:r w:rsidR="005A37D8">
        <w:rPr>
          <w:sz w:val="24"/>
          <w:szCs w:val="24"/>
        </w:rPr>
        <w:t>k of the chapter can be honored</w:t>
      </w:r>
      <w:r w:rsidR="001A7445">
        <w:rPr>
          <w:sz w:val="24"/>
          <w:szCs w:val="24"/>
        </w:rPr>
        <w:t xml:space="preserve">. It also allows </w:t>
      </w:r>
      <w:r w:rsidR="00863A47">
        <w:rPr>
          <w:sz w:val="24"/>
          <w:szCs w:val="24"/>
        </w:rPr>
        <w:t xml:space="preserve">a </w:t>
      </w:r>
      <w:r w:rsidR="001A7445">
        <w:rPr>
          <w:sz w:val="24"/>
          <w:szCs w:val="24"/>
        </w:rPr>
        <w:t>member</w:t>
      </w:r>
      <w:r w:rsidR="00863A47">
        <w:rPr>
          <w:sz w:val="24"/>
          <w:szCs w:val="24"/>
        </w:rPr>
        <w:t>’s</w:t>
      </w:r>
      <w:r>
        <w:rPr>
          <w:sz w:val="24"/>
          <w:szCs w:val="24"/>
        </w:rPr>
        <w:t xml:space="preserve"> participation and interest to be </w:t>
      </w:r>
      <w:r w:rsidR="00863A47">
        <w:rPr>
          <w:sz w:val="24"/>
          <w:szCs w:val="24"/>
        </w:rPr>
        <w:t>quantified and made visible</w:t>
      </w:r>
      <w:r>
        <w:rPr>
          <w:sz w:val="24"/>
          <w:szCs w:val="24"/>
        </w:rPr>
        <w:t xml:space="preserve">. </w:t>
      </w:r>
    </w:p>
    <w:p w:rsidR="00A65F96" w:rsidRDefault="00A65F96" w:rsidP="00276501">
      <w:pPr>
        <w:ind w:right="144"/>
        <w:textAlignment w:val="baseline"/>
        <w:rPr>
          <w:sz w:val="24"/>
          <w:szCs w:val="24"/>
        </w:rPr>
      </w:pPr>
    </w:p>
    <w:p w:rsidR="00A65F96" w:rsidRDefault="00863A47" w:rsidP="00276501">
      <w:pPr>
        <w:ind w:right="144"/>
        <w:textAlignment w:val="baseline"/>
        <w:rPr>
          <w:sz w:val="24"/>
          <w:szCs w:val="24"/>
        </w:rPr>
      </w:pPr>
      <w:r>
        <w:rPr>
          <w:sz w:val="24"/>
          <w:szCs w:val="24"/>
        </w:rPr>
        <w:t>Over time,</w:t>
      </w:r>
      <w:r w:rsidR="00A65F96">
        <w:rPr>
          <w:sz w:val="24"/>
          <w:szCs w:val="24"/>
        </w:rPr>
        <w:t xml:space="preserve"> chapter leaders have used the </w:t>
      </w:r>
      <w:r w:rsidR="001A7445">
        <w:rPr>
          <w:sz w:val="24"/>
          <w:szCs w:val="24"/>
        </w:rPr>
        <w:t xml:space="preserve">Active Membership Program </w:t>
      </w:r>
      <w:r w:rsidR="00A65F96">
        <w:rPr>
          <w:sz w:val="24"/>
          <w:szCs w:val="24"/>
        </w:rPr>
        <w:t>to identify replacement candidates for outgoing officers and to suggest which members might best contribute in a chairmanship</w:t>
      </w:r>
      <w:r>
        <w:rPr>
          <w:sz w:val="24"/>
          <w:szCs w:val="24"/>
        </w:rPr>
        <w:t xml:space="preserve">, </w:t>
      </w:r>
      <w:r w:rsidR="00A65F96">
        <w:rPr>
          <w:sz w:val="24"/>
          <w:szCs w:val="24"/>
        </w:rPr>
        <w:t>product-focused</w:t>
      </w:r>
      <w:r>
        <w:rPr>
          <w:sz w:val="24"/>
          <w:szCs w:val="24"/>
        </w:rPr>
        <w:t>, or future</w:t>
      </w:r>
      <w:r w:rsidR="00A65F96">
        <w:rPr>
          <w:sz w:val="24"/>
          <w:szCs w:val="24"/>
        </w:rPr>
        <w:t xml:space="preserve"> </w:t>
      </w:r>
      <w:r w:rsidR="001A7445">
        <w:rPr>
          <w:sz w:val="24"/>
          <w:szCs w:val="24"/>
        </w:rPr>
        <w:t>role</w:t>
      </w:r>
      <w:r w:rsidR="00A65F96">
        <w:rPr>
          <w:sz w:val="24"/>
          <w:szCs w:val="24"/>
        </w:rPr>
        <w:t xml:space="preserve">. Since the Active Membership Program provides metrics for </w:t>
      </w:r>
      <w:r>
        <w:rPr>
          <w:sz w:val="24"/>
          <w:szCs w:val="24"/>
        </w:rPr>
        <w:t>all members</w:t>
      </w:r>
      <w:r w:rsidR="00A65F96">
        <w:rPr>
          <w:sz w:val="24"/>
          <w:szCs w:val="24"/>
        </w:rPr>
        <w:t xml:space="preserve"> of the chapter, it offers definitive </w:t>
      </w:r>
      <w:r w:rsidR="005A37D8">
        <w:rPr>
          <w:sz w:val="24"/>
          <w:szCs w:val="24"/>
        </w:rPr>
        <w:t xml:space="preserve">rather than subjective </w:t>
      </w:r>
      <w:r w:rsidR="00A65F96">
        <w:rPr>
          <w:sz w:val="24"/>
          <w:szCs w:val="24"/>
        </w:rPr>
        <w:t xml:space="preserve">results and enhances the vision of our nominating process. </w:t>
      </w:r>
    </w:p>
    <w:p w:rsidR="00B46A88" w:rsidRDefault="00B46A88" w:rsidP="00276501">
      <w:pPr>
        <w:ind w:right="144"/>
        <w:textAlignment w:val="baseline"/>
        <w:rPr>
          <w:sz w:val="24"/>
          <w:szCs w:val="24"/>
        </w:rPr>
      </w:pPr>
    </w:p>
    <w:p w:rsidR="00B46A88" w:rsidRDefault="00B46A88" w:rsidP="00276501">
      <w:pPr>
        <w:ind w:right="144"/>
        <w:textAlignment w:val="baseline"/>
        <w:rPr>
          <w:rFonts w:eastAsia="Times New Roman"/>
          <w:color w:val="000000"/>
          <w:spacing w:val="4"/>
          <w:sz w:val="24"/>
          <w:szCs w:val="24"/>
        </w:rPr>
      </w:pPr>
      <w:r>
        <w:rPr>
          <w:sz w:val="24"/>
          <w:szCs w:val="24"/>
        </w:rPr>
        <w:t>The role of director-at-large reflects concern that valued experience and irreplaceable corporate memory could be lost to the chapter. These roles are more than ceremonial</w:t>
      </w:r>
      <w:r w:rsidR="001A7445">
        <w:rPr>
          <w:sz w:val="24"/>
          <w:szCs w:val="24"/>
        </w:rPr>
        <w:t xml:space="preserve"> and </w:t>
      </w:r>
      <w:r>
        <w:rPr>
          <w:sz w:val="24"/>
          <w:szCs w:val="24"/>
        </w:rPr>
        <w:t>given an e</w:t>
      </w:r>
      <w:r w:rsidR="001A7445">
        <w:rPr>
          <w:sz w:val="24"/>
          <w:szCs w:val="24"/>
        </w:rPr>
        <w:t>qual</w:t>
      </w:r>
      <w:r>
        <w:rPr>
          <w:sz w:val="24"/>
          <w:szCs w:val="24"/>
        </w:rPr>
        <w:t xml:space="preserve"> vote. The intent is that STC Fellows, Associate Fellows, and previous chapter officers can be encouraged to stay involved with the chapter</w:t>
      </w:r>
      <w:r w:rsidR="00863A47">
        <w:rPr>
          <w:sz w:val="24"/>
          <w:szCs w:val="24"/>
        </w:rPr>
        <w:t xml:space="preserve">, </w:t>
      </w:r>
      <w:r>
        <w:rPr>
          <w:sz w:val="24"/>
          <w:szCs w:val="24"/>
        </w:rPr>
        <w:t>provide guidance to new leaders</w:t>
      </w:r>
      <w:r w:rsidR="00863A47">
        <w:rPr>
          <w:sz w:val="24"/>
          <w:szCs w:val="24"/>
        </w:rPr>
        <w:t>, and fill gaps as needed</w:t>
      </w:r>
      <w:r>
        <w:rPr>
          <w:sz w:val="24"/>
          <w:szCs w:val="24"/>
        </w:rPr>
        <w:t xml:space="preserve">. </w:t>
      </w:r>
    </w:p>
    <w:p w:rsidR="00A65F96" w:rsidRDefault="00A65F96" w:rsidP="00276501">
      <w:pPr>
        <w:ind w:right="144"/>
        <w:textAlignment w:val="baseline"/>
        <w:rPr>
          <w:rFonts w:eastAsia="Times New Roman"/>
          <w:color w:val="000000"/>
          <w:spacing w:val="4"/>
          <w:sz w:val="24"/>
          <w:szCs w:val="24"/>
        </w:rPr>
      </w:pPr>
    </w:p>
    <w:p w:rsidR="005A37D8" w:rsidRDefault="005A37D8" w:rsidP="00276501">
      <w:pPr>
        <w:pStyle w:val="Subtitle"/>
        <w:spacing w:after="0"/>
        <w:rPr>
          <w:rFonts w:ascii="Arial" w:eastAsia="Arial" w:hAnsi="Arial" w:cs="Arial"/>
          <w:b/>
          <w:color w:val="0432FF"/>
          <w:sz w:val="24"/>
          <w:szCs w:val="24"/>
        </w:rPr>
      </w:pPr>
      <w:r>
        <w:rPr>
          <w:rFonts w:ascii="Arial" w:eastAsia="Arial" w:hAnsi="Arial" w:cs="Arial"/>
          <w:b/>
          <w:color w:val="0432FF"/>
          <w:sz w:val="24"/>
          <w:szCs w:val="24"/>
        </w:rPr>
        <w:t>Leadership Development</w:t>
      </w:r>
    </w:p>
    <w:p w:rsidR="00276501" w:rsidRPr="00276501" w:rsidRDefault="00276501" w:rsidP="00276501"/>
    <w:p w:rsidR="005A37D8" w:rsidRDefault="00097DD1" w:rsidP="00276501">
      <w:pPr>
        <w:ind w:right="648"/>
        <w:textAlignment w:val="baseline"/>
        <w:rPr>
          <w:rFonts w:eastAsia="Times New Roman"/>
          <w:color w:val="000000"/>
          <w:sz w:val="24"/>
          <w:szCs w:val="24"/>
        </w:rPr>
      </w:pPr>
      <w:r>
        <w:rPr>
          <w:rFonts w:eastAsia="Times New Roman"/>
          <w:color w:val="000000"/>
          <w:sz w:val="24"/>
          <w:szCs w:val="24"/>
        </w:rPr>
        <w:t xml:space="preserve">Other tools </w:t>
      </w:r>
      <w:r w:rsidR="00B46A88">
        <w:rPr>
          <w:rFonts w:eastAsia="Times New Roman"/>
          <w:color w:val="000000"/>
          <w:sz w:val="24"/>
          <w:szCs w:val="24"/>
        </w:rPr>
        <w:t xml:space="preserve">aid our selection process and support the development of strong leadership characteristics. The </w:t>
      </w:r>
      <w:r w:rsidR="00B46A88" w:rsidRPr="00B46A88">
        <w:rPr>
          <w:rFonts w:eastAsia="Times New Roman"/>
          <w:i/>
          <w:color w:val="000000"/>
          <w:sz w:val="24"/>
          <w:szCs w:val="24"/>
        </w:rPr>
        <w:t>Fast-Start Leader’s Guide</w:t>
      </w:r>
      <w:r w:rsidR="00B46A88">
        <w:rPr>
          <w:rFonts w:eastAsia="Times New Roman"/>
          <w:color w:val="000000"/>
          <w:sz w:val="24"/>
          <w:szCs w:val="24"/>
        </w:rPr>
        <w:t xml:space="preserve"> captures the experience of longstanding leaders who have served the Florida Chapter and can potentially enhance judgment early in a new leader’s tenure. It</w:t>
      </w:r>
      <w:r w:rsidR="00B46A88" w:rsidRPr="00B46A88">
        <w:rPr>
          <w:rFonts w:eastAsia="Times New Roman"/>
          <w:color w:val="000000"/>
          <w:sz w:val="24"/>
          <w:szCs w:val="24"/>
        </w:rPr>
        <w:t xml:space="preserve"> is based on decades of success in building and </w:t>
      </w:r>
      <w:r w:rsidR="001A7445">
        <w:rPr>
          <w:rFonts w:eastAsia="Times New Roman"/>
          <w:color w:val="000000"/>
          <w:sz w:val="24"/>
          <w:szCs w:val="24"/>
        </w:rPr>
        <w:t xml:space="preserve">sustaining </w:t>
      </w:r>
      <w:r w:rsidR="00B46A88" w:rsidRPr="00B46A88">
        <w:rPr>
          <w:rFonts w:eastAsia="Times New Roman"/>
          <w:color w:val="000000"/>
          <w:sz w:val="24"/>
          <w:szCs w:val="24"/>
        </w:rPr>
        <w:t>various volunteer organizations</w:t>
      </w:r>
      <w:r w:rsidR="001A7445">
        <w:rPr>
          <w:rFonts w:eastAsia="Times New Roman"/>
          <w:color w:val="000000"/>
          <w:sz w:val="24"/>
          <w:szCs w:val="24"/>
        </w:rPr>
        <w:t>, and it includes</w:t>
      </w:r>
      <w:r w:rsidR="00B46A88">
        <w:rPr>
          <w:rFonts w:eastAsia="Times New Roman"/>
          <w:color w:val="000000"/>
          <w:sz w:val="24"/>
          <w:szCs w:val="24"/>
        </w:rPr>
        <w:t xml:space="preserve"> </w:t>
      </w:r>
      <w:r w:rsidR="00DE13E8">
        <w:rPr>
          <w:rFonts w:eastAsia="Times New Roman"/>
          <w:color w:val="000000"/>
          <w:sz w:val="24"/>
          <w:szCs w:val="24"/>
        </w:rPr>
        <w:t xml:space="preserve">steps that led to </w:t>
      </w:r>
      <w:r w:rsidR="001A7445">
        <w:rPr>
          <w:rFonts w:eastAsia="Times New Roman"/>
          <w:color w:val="000000"/>
          <w:sz w:val="24"/>
          <w:szCs w:val="24"/>
        </w:rPr>
        <w:t xml:space="preserve">multiple </w:t>
      </w:r>
      <w:r w:rsidR="00DE13E8">
        <w:rPr>
          <w:rFonts w:eastAsia="Times New Roman"/>
          <w:color w:val="000000"/>
          <w:sz w:val="24"/>
          <w:szCs w:val="24"/>
        </w:rPr>
        <w:t>STC</w:t>
      </w:r>
      <w:r w:rsidR="00B46A88" w:rsidRPr="00B46A88">
        <w:rPr>
          <w:rFonts w:eastAsia="Times New Roman"/>
          <w:color w:val="000000"/>
          <w:sz w:val="24"/>
          <w:szCs w:val="24"/>
        </w:rPr>
        <w:t xml:space="preserve"> Chapter of Distinction honors </w:t>
      </w:r>
      <w:r w:rsidR="00DE13E8">
        <w:rPr>
          <w:rFonts w:eastAsia="Times New Roman"/>
          <w:color w:val="000000"/>
          <w:sz w:val="24"/>
          <w:szCs w:val="24"/>
        </w:rPr>
        <w:t>over several years</w:t>
      </w:r>
      <w:r w:rsidR="00B46A88" w:rsidRPr="00B46A88">
        <w:rPr>
          <w:rFonts w:eastAsia="Times New Roman"/>
          <w:color w:val="000000"/>
          <w:sz w:val="24"/>
          <w:szCs w:val="24"/>
        </w:rPr>
        <w:t>.</w:t>
      </w:r>
    </w:p>
    <w:p w:rsidR="00276501" w:rsidRDefault="00276501" w:rsidP="00276501">
      <w:pPr>
        <w:ind w:right="648"/>
        <w:textAlignment w:val="baseline"/>
        <w:rPr>
          <w:rFonts w:eastAsia="Times New Roman"/>
          <w:color w:val="000000"/>
          <w:sz w:val="24"/>
          <w:szCs w:val="24"/>
        </w:rPr>
      </w:pPr>
    </w:p>
    <w:p w:rsidR="005A37D8" w:rsidRDefault="00E85D35" w:rsidP="00276501">
      <w:pPr>
        <w:ind w:right="648"/>
        <w:textAlignment w:val="baseline"/>
        <w:rPr>
          <w:rFonts w:eastAsia="Times New Roman"/>
          <w:color w:val="000000"/>
          <w:sz w:val="24"/>
          <w:szCs w:val="24"/>
        </w:rPr>
      </w:pPr>
      <w:r>
        <w:rPr>
          <w:rFonts w:eastAsia="Times New Roman"/>
          <w:color w:val="000000"/>
          <w:sz w:val="24"/>
          <w:szCs w:val="24"/>
        </w:rPr>
        <w:t xml:space="preserve">We measure ourselves using the Chapter’s published core values that include </w:t>
      </w:r>
      <w:r w:rsidRPr="00E85D35">
        <w:rPr>
          <w:rFonts w:eastAsia="Times New Roman"/>
          <w:color w:val="000000"/>
          <w:sz w:val="24"/>
          <w:szCs w:val="24"/>
        </w:rPr>
        <w:t>Caring</w:t>
      </w:r>
      <w:r w:rsidR="007D7FEF">
        <w:rPr>
          <w:rFonts w:eastAsia="Times New Roman"/>
          <w:color w:val="000000"/>
          <w:sz w:val="24"/>
          <w:szCs w:val="24"/>
        </w:rPr>
        <w:t xml:space="preserve">, </w:t>
      </w:r>
      <w:r w:rsidRPr="00E85D35">
        <w:rPr>
          <w:rFonts w:eastAsia="Times New Roman"/>
          <w:color w:val="000000"/>
          <w:sz w:val="24"/>
          <w:szCs w:val="24"/>
        </w:rPr>
        <w:t>Education</w:t>
      </w:r>
      <w:r w:rsidR="007D7FEF">
        <w:rPr>
          <w:rFonts w:eastAsia="Times New Roman"/>
          <w:color w:val="000000"/>
          <w:sz w:val="24"/>
          <w:szCs w:val="24"/>
        </w:rPr>
        <w:t xml:space="preserve">, </w:t>
      </w:r>
      <w:r w:rsidRPr="00E85D35">
        <w:rPr>
          <w:rFonts w:eastAsia="Times New Roman"/>
          <w:color w:val="000000"/>
          <w:sz w:val="24"/>
          <w:szCs w:val="24"/>
        </w:rPr>
        <w:t>Excellence</w:t>
      </w:r>
      <w:r w:rsidR="007D7FEF">
        <w:rPr>
          <w:rFonts w:eastAsia="Times New Roman"/>
          <w:color w:val="000000"/>
          <w:sz w:val="24"/>
          <w:szCs w:val="24"/>
        </w:rPr>
        <w:t xml:space="preserve">, </w:t>
      </w:r>
      <w:r w:rsidRPr="00E85D35">
        <w:rPr>
          <w:rFonts w:eastAsia="Times New Roman"/>
          <w:color w:val="000000"/>
          <w:sz w:val="24"/>
          <w:szCs w:val="24"/>
        </w:rPr>
        <w:t>Teamwork</w:t>
      </w:r>
      <w:r w:rsidR="007D7FEF">
        <w:rPr>
          <w:rFonts w:eastAsia="Times New Roman"/>
          <w:color w:val="000000"/>
          <w:sz w:val="24"/>
          <w:szCs w:val="24"/>
        </w:rPr>
        <w:t xml:space="preserve">, </w:t>
      </w:r>
      <w:r w:rsidRPr="00E85D35">
        <w:rPr>
          <w:rFonts w:eastAsia="Times New Roman"/>
          <w:color w:val="000000"/>
          <w:sz w:val="24"/>
          <w:szCs w:val="24"/>
        </w:rPr>
        <w:t>Vision</w:t>
      </w:r>
      <w:r w:rsidR="007D7FEF">
        <w:rPr>
          <w:rFonts w:eastAsia="Times New Roman"/>
          <w:color w:val="000000"/>
          <w:sz w:val="24"/>
          <w:szCs w:val="24"/>
        </w:rPr>
        <w:t xml:space="preserve">, and </w:t>
      </w:r>
      <w:r w:rsidRPr="00E85D35">
        <w:rPr>
          <w:rFonts w:eastAsia="Times New Roman"/>
          <w:color w:val="000000"/>
          <w:sz w:val="24"/>
          <w:szCs w:val="24"/>
        </w:rPr>
        <w:t>Volunteering</w:t>
      </w:r>
      <w:r>
        <w:rPr>
          <w:rFonts w:eastAsia="Times New Roman"/>
          <w:color w:val="000000"/>
          <w:sz w:val="24"/>
          <w:szCs w:val="24"/>
        </w:rPr>
        <w:t>.</w:t>
      </w:r>
    </w:p>
    <w:p w:rsidR="00276501" w:rsidRDefault="00276501" w:rsidP="00276501">
      <w:pPr>
        <w:ind w:right="648"/>
        <w:textAlignment w:val="baseline"/>
        <w:rPr>
          <w:rFonts w:eastAsia="Times New Roman"/>
          <w:color w:val="000000"/>
          <w:sz w:val="24"/>
          <w:szCs w:val="24"/>
        </w:rPr>
      </w:pPr>
    </w:p>
    <w:p w:rsidR="00171742" w:rsidRDefault="007D7FEF" w:rsidP="00276501">
      <w:pPr>
        <w:ind w:right="648"/>
        <w:textAlignment w:val="baseline"/>
        <w:rPr>
          <w:rFonts w:eastAsia="Times New Roman"/>
          <w:color w:val="000000"/>
          <w:sz w:val="24"/>
          <w:szCs w:val="24"/>
        </w:rPr>
      </w:pPr>
      <w:r>
        <w:rPr>
          <w:rFonts w:eastAsia="Times New Roman"/>
          <w:color w:val="000000"/>
          <w:sz w:val="24"/>
          <w:szCs w:val="24"/>
        </w:rPr>
        <w:t xml:space="preserve">Beginning in 2018, a formal mentoring program has been initiated </w:t>
      </w:r>
      <w:r w:rsidR="00863A47">
        <w:rPr>
          <w:rFonts w:eastAsia="Times New Roman"/>
          <w:color w:val="000000"/>
          <w:sz w:val="24"/>
          <w:szCs w:val="24"/>
        </w:rPr>
        <w:t>to pair</w:t>
      </w:r>
      <w:r>
        <w:rPr>
          <w:rFonts w:eastAsia="Times New Roman"/>
          <w:color w:val="000000"/>
          <w:sz w:val="24"/>
          <w:szCs w:val="24"/>
        </w:rPr>
        <w:t xml:space="preserve"> developing leaders with </w:t>
      </w:r>
      <w:r w:rsidR="00171742" w:rsidRPr="00171742">
        <w:rPr>
          <w:rFonts w:eastAsia="Times New Roman"/>
          <w:color w:val="000000"/>
          <w:sz w:val="24"/>
          <w:szCs w:val="24"/>
        </w:rPr>
        <w:t>veteran chapter leaders</w:t>
      </w:r>
      <w:r w:rsidR="00171742">
        <w:rPr>
          <w:rFonts w:eastAsia="Times New Roman"/>
          <w:color w:val="000000"/>
          <w:sz w:val="24"/>
          <w:szCs w:val="24"/>
        </w:rPr>
        <w:t>. This</w:t>
      </w:r>
      <w:r w:rsidR="00171742" w:rsidRPr="00171742">
        <w:rPr>
          <w:rFonts w:eastAsia="Times New Roman"/>
          <w:color w:val="000000"/>
          <w:sz w:val="24"/>
          <w:szCs w:val="24"/>
        </w:rPr>
        <w:t xml:space="preserve"> </w:t>
      </w:r>
      <w:r w:rsidR="00171742">
        <w:rPr>
          <w:rFonts w:eastAsia="Times New Roman"/>
          <w:color w:val="000000"/>
          <w:sz w:val="24"/>
          <w:szCs w:val="24"/>
        </w:rPr>
        <w:t xml:space="preserve">ensures </w:t>
      </w:r>
      <w:r w:rsidR="001A7445">
        <w:rPr>
          <w:rFonts w:eastAsia="Times New Roman"/>
          <w:color w:val="000000"/>
          <w:sz w:val="24"/>
          <w:szCs w:val="24"/>
        </w:rPr>
        <w:t xml:space="preserve">a relationship that provides a </w:t>
      </w:r>
      <w:r w:rsidR="00171742">
        <w:rPr>
          <w:rFonts w:eastAsia="Times New Roman"/>
          <w:color w:val="000000"/>
          <w:sz w:val="24"/>
          <w:szCs w:val="24"/>
        </w:rPr>
        <w:lastRenderedPageBreak/>
        <w:t xml:space="preserve">convenient resource and ongoing discussion </w:t>
      </w:r>
      <w:r w:rsidR="001A7445">
        <w:rPr>
          <w:rFonts w:eastAsia="Times New Roman"/>
          <w:color w:val="000000"/>
          <w:sz w:val="24"/>
          <w:szCs w:val="24"/>
        </w:rPr>
        <w:t>that</w:t>
      </w:r>
      <w:r w:rsidR="00171742">
        <w:rPr>
          <w:rFonts w:eastAsia="Times New Roman"/>
          <w:color w:val="000000"/>
          <w:sz w:val="24"/>
          <w:szCs w:val="24"/>
        </w:rPr>
        <w:t xml:space="preserve"> strengthen the decision-making capabilities of current officers.</w:t>
      </w:r>
    </w:p>
    <w:p w:rsidR="00B75F5F" w:rsidRDefault="00B75F5F" w:rsidP="00276501">
      <w:pPr>
        <w:ind w:right="648"/>
        <w:textAlignment w:val="baseline"/>
        <w:rPr>
          <w:rFonts w:eastAsia="Times New Roman"/>
          <w:color w:val="000000"/>
          <w:sz w:val="24"/>
          <w:szCs w:val="24"/>
        </w:rPr>
      </w:pPr>
    </w:p>
    <w:p w:rsidR="00B75F5F" w:rsidRPr="00686B42" w:rsidRDefault="00276501" w:rsidP="00276501">
      <w:pPr>
        <w:pStyle w:val="Subtitle"/>
        <w:spacing w:after="0"/>
        <w:rPr>
          <w:rFonts w:ascii="Arial" w:eastAsia="Arial" w:hAnsi="Arial" w:cs="Arial"/>
          <w:b/>
          <w:color w:val="0432FF"/>
          <w:sz w:val="24"/>
          <w:szCs w:val="24"/>
        </w:rPr>
      </w:pPr>
      <w:r>
        <w:rPr>
          <w:rFonts w:ascii="Arial" w:eastAsia="Arial" w:hAnsi="Arial" w:cs="Arial"/>
          <w:b/>
          <w:color w:val="0432FF"/>
          <w:sz w:val="24"/>
          <w:szCs w:val="24"/>
        </w:rPr>
        <w:t>Implementation</w:t>
      </w:r>
    </w:p>
    <w:p w:rsidR="00E85D35" w:rsidRDefault="00E85D35" w:rsidP="00276501">
      <w:pPr>
        <w:ind w:right="648"/>
        <w:textAlignment w:val="baseline"/>
        <w:rPr>
          <w:rFonts w:eastAsia="Times New Roman"/>
          <w:color w:val="000000"/>
          <w:sz w:val="24"/>
          <w:szCs w:val="24"/>
        </w:rPr>
      </w:pPr>
    </w:p>
    <w:p w:rsidR="00276501" w:rsidRDefault="00276501" w:rsidP="00276501">
      <w:pPr>
        <w:ind w:right="648"/>
        <w:textAlignment w:val="baseline"/>
        <w:rPr>
          <w:rFonts w:eastAsia="Times New Roman"/>
          <w:color w:val="000000"/>
          <w:sz w:val="24"/>
          <w:szCs w:val="24"/>
        </w:rPr>
      </w:pPr>
      <w:r>
        <w:rPr>
          <w:rFonts w:eastAsia="Times New Roman"/>
          <w:color w:val="000000"/>
          <w:sz w:val="24"/>
          <w:szCs w:val="24"/>
        </w:rPr>
        <w:t xml:space="preserve">Using its identification resources and leadership maturation programs, the </w:t>
      </w:r>
      <w:r w:rsidR="0003229B">
        <w:rPr>
          <w:rFonts w:eastAsia="Times New Roman"/>
          <w:color w:val="000000"/>
          <w:sz w:val="24"/>
          <w:szCs w:val="24"/>
        </w:rPr>
        <w:t xml:space="preserve">intent of the </w:t>
      </w:r>
      <w:r>
        <w:rPr>
          <w:rFonts w:eastAsia="Times New Roman"/>
          <w:color w:val="000000"/>
          <w:sz w:val="24"/>
          <w:szCs w:val="24"/>
        </w:rPr>
        <w:t xml:space="preserve">Florida Chapter </w:t>
      </w:r>
      <w:r w:rsidR="0003229B">
        <w:rPr>
          <w:rFonts w:eastAsia="Times New Roman"/>
          <w:color w:val="000000"/>
          <w:sz w:val="24"/>
          <w:szCs w:val="24"/>
        </w:rPr>
        <w:t>is</w:t>
      </w:r>
      <w:r>
        <w:rPr>
          <w:rFonts w:eastAsia="Times New Roman"/>
          <w:color w:val="000000"/>
          <w:sz w:val="24"/>
          <w:szCs w:val="24"/>
        </w:rPr>
        <w:t xml:space="preserve"> to provide for assessment, development, and sustainment of qualified leadership. </w:t>
      </w:r>
    </w:p>
    <w:p w:rsidR="00276501" w:rsidRDefault="00276501" w:rsidP="00276501">
      <w:pPr>
        <w:ind w:right="648"/>
        <w:textAlignment w:val="baseline"/>
        <w:rPr>
          <w:rFonts w:eastAsia="Times New Roman"/>
          <w:color w:val="000000"/>
          <w:sz w:val="24"/>
          <w:szCs w:val="24"/>
        </w:rPr>
      </w:pPr>
    </w:p>
    <w:p w:rsidR="00276501" w:rsidRDefault="00276501" w:rsidP="00276501">
      <w:pPr>
        <w:ind w:right="648"/>
        <w:textAlignment w:val="baseline"/>
        <w:rPr>
          <w:rFonts w:eastAsia="Times New Roman"/>
          <w:color w:val="000000"/>
          <w:sz w:val="24"/>
          <w:szCs w:val="24"/>
        </w:rPr>
      </w:pPr>
      <w:r>
        <w:rPr>
          <w:rFonts w:eastAsia="Times New Roman"/>
          <w:color w:val="000000"/>
          <w:sz w:val="24"/>
          <w:szCs w:val="24"/>
        </w:rPr>
        <w:t xml:space="preserve">Elected members of the Administrative Council are positioned to identify interest areas and skills </w:t>
      </w:r>
      <w:r w:rsidR="00843851">
        <w:rPr>
          <w:rFonts w:eastAsia="Times New Roman"/>
          <w:color w:val="000000"/>
          <w:sz w:val="24"/>
          <w:szCs w:val="24"/>
        </w:rPr>
        <w:t xml:space="preserve">of chapter members </w:t>
      </w:r>
      <w:r w:rsidR="007047AB">
        <w:rPr>
          <w:rFonts w:eastAsia="Times New Roman"/>
          <w:color w:val="000000"/>
          <w:sz w:val="24"/>
          <w:szCs w:val="24"/>
        </w:rPr>
        <w:t xml:space="preserve">through </w:t>
      </w:r>
      <w:r w:rsidR="00843851">
        <w:rPr>
          <w:rFonts w:eastAsia="Times New Roman"/>
          <w:color w:val="000000"/>
          <w:sz w:val="24"/>
          <w:szCs w:val="24"/>
        </w:rPr>
        <w:t>interaction with them</w:t>
      </w:r>
      <w:r w:rsidR="007047AB">
        <w:rPr>
          <w:rFonts w:eastAsia="Times New Roman"/>
          <w:color w:val="000000"/>
          <w:sz w:val="24"/>
          <w:szCs w:val="24"/>
        </w:rPr>
        <w:t>. The Active Membership Program then serves as an objective measurement of participation and interest areas. As openings occur o</w:t>
      </w:r>
      <w:r w:rsidR="0003229B">
        <w:rPr>
          <w:rFonts w:eastAsia="Times New Roman"/>
          <w:color w:val="000000"/>
          <w:sz w:val="24"/>
          <w:szCs w:val="24"/>
        </w:rPr>
        <w:t xml:space="preserve">n the Administrative Council, </w:t>
      </w:r>
      <w:r w:rsidR="007047AB">
        <w:rPr>
          <w:rFonts w:eastAsia="Times New Roman"/>
          <w:color w:val="000000"/>
          <w:sz w:val="24"/>
          <w:szCs w:val="24"/>
        </w:rPr>
        <w:t xml:space="preserve">consensus can be gained with relative ease regarding potential candidates. </w:t>
      </w:r>
    </w:p>
    <w:p w:rsidR="007047AB" w:rsidRDefault="007047AB" w:rsidP="00276501">
      <w:pPr>
        <w:ind w:right="648"/>
        <w:textAlignment w:val="baseline"/>
        <w:rPr>
          <w:rFonts w:eastAsia="Times New Roman"/>
          <w:color w:val="000000"/>
          <w:sz w:val="24"/>
          <w:szCs w:val="24"/>
        </w:rPr>
      </w:pPr>
    </w:p>
    <w:p w:rsidR="0003229B" w:rsidRDefault="007047AB" w:rsidP="00276501">
      <w:pPr>
        <w:ind w:right="648"/>
        <w:textAlignment w:val="baseline"/>
        <w:rPr>
          <w:rFonts w:eastAsia="Times New Roman"/>
          <w:color w:val="000000"/>
          <w:sz w:val="24"/>
          <w:szCs w:val="24"/>
        </w:rPr>
      </w:pPr>
      <w:r>
        <w:rPr>
          <w:rFonts w:eastAsia="Times New Roman"/>
          <w:color w:val="000000"/>
          <w:sz w:val="24"/>
          <w:szCs w:val="24"/>
        </w:rPr>
        <w:t xml:space="preserve">Annually, </w:t>
      </w:r>
      <w:r w:rsidR="0003229B">
        <w:rPr>
          <w:rFonts w:eastAsia="Times New Roman"/>
          <w:color w:val="000000"/>
          <w:sz w:val="24"/>
          <w:szCs w:val="24"/>
        </w:rPr>
        <w:t>a Nominating Committee,</w:t>
      </w:r>
      <w:r>
        <w:rPr>
          <w:rFonts w:eastAsia="Times New Roman"/>
          <w:color w:val="000000"/>
          <w:sz w:val="24"/>
          <w:szCs w:val="24"/>
        </w:rPr>
        <w:t xml:space="preserve"> acting independently with support of the </w:t>
      </w:r>
      <w:r w:rsidR="0003229B">
        <w:rPr>
          <w:rFonts w:eastAsia="Times New Roman"/>
          <w:color w:val="000000"/>
          <w:sz w:val="24"/>
          <w:szCs w:val="24"/>
        </w:rPr>
        <w:t xml:space="preserve">Administrative </w:t>
      </w:r>
      <w:r>
        <w:rPr>
          <w:rFonts w:eastAsia="Times New Roman"/>
          <w:color w:val="000000"/>
          <w:sz w:val="24"/>
          <w:szCs w:val="24"/>
        </w:rPr>
        <w:t>Council, develops a slate of confirmed candidates</w:t>
      </w:r>
      <w:r w:rsidR="0003229B">
        <w:rPr>
          <w:rFonts w:eastAsia="Times New Roman"/>
          <w:color w:val="000000"/>
          <w:sz w:val="24"/>
          <w:szCs w:val="24"/>
        </w:rPr>
        <w:t xml:space="preserve"> to lead the chapter the following year</w:t>
      </w:r>
      <w:r>
        <w:rPr>
          <w:rFonts w:eastAsia="Times New Roman"/>
          <w:color w:val="000000"/>
          <w:sz w:val="24"/>
          <w:szCs w:val="24"/>
        </w:rPr>
        <w:t xml:space="preserve">. </w:t>
      </w:r>
      <w:r w:rsidR="0003229B">
        <w:rPr>
          <w:rFonts w:eastAsia="Times New Roman"/>
          <w:color w:val="000000"/>
          <w:sz w:val="24"/>
          <w:szCs w:val="24"/>
        </w:rPr>
        <w:t xml:space="preserve">The committee relies on </w:t>
      </w:r>
      <w:r w:rsidR="00843851">
        <w:rPr>
          <w:rFonts w:eastAsia="Times New Roman"/>
          <w:color w:val="000000"/>
          <w:sz w:val="24"/>
          <w:szCs w:val="24"/>
        </w:rPr>
        <w:t>its</w:t>
      </w:r>
      <w:r w:rsidR="0003229B">
        <w:rPr>
          <w:rFonts w:eastAsia="Times New Roman"/>
          <w:color w:val="000000"/>
          <w:sz w:val="24"/>
          <w:szCs w:val="24"/>
        </w:rPr>
        <w:t xml:space="preserve"> own insights, advice from Administrative Council officers, and the data in the Active Membership Program to identify members to approach </w:t>
      </w:r>
      <w:r w:rsidR="00843851">
        <w:rPr>
          <w:rFonts w:eastAsia="Times New Roman"/>
          <w:color w:val="000000"/>
          <w:sz w:val="24"/>
          <w:szCs w:val="24"/>
        </w:rPr>
        <w:t>as</w:t>
      </w:r>
      <w:r w:rsidR="0003229B">
        <w:rPr>
          <w:rFonts w:eastAsia="Times New Roman"/>
          <w:color w:val="000000"/>
          <w:sz w:val="24"/>
          <w:szCs w:val="24"/>
        </w:rPr>
        <w:t xml:space="preserve"> office</w:t>
      </w:r>
      <w:r w:rsidR="00843851">
        <w:rPr>
          <w:rFonts w:eastAsia="Times New Roman"/>
          <w:color w:val="000000"/>
          <w:sz w:val="24"/>
          <w:szCs w:val="24"/>
        </w:rPr>
        <w:t>holders</w:t>
      </w:r>
      <w:r w:rsidR="0003229B">
        <w:rPr>
          <w:rFonts w:eastAsia="Times New Roman"/>
          <w:color w:val="000000"/>
          <w:sz w:val="24"/>
          <w:szCs w:val="24"/>
        </w:rPr>
        <w:t xml:space="preserve">. </w:t>
      </w:r>
    </w:p>
    <w:p w:rsidR="0003229B" w:rsidRDefault="0003229B" w:rsidP="00276501">
      <w:pPr>
        <w:ind w:right="648"/>
        <w:textAlignment w:val="baseline"/>
        <w:rPr>
          <w:rFonts w:eastAsia="Times New Roman"/>
          <w:color w:val="000000"/>
          <w:sz w:val="24"/>
          <w:szCs w:val="24"/>
        </w:rPr>
      </w:pPr>
    </w:p>
    <w:p w:rsidR="0003229B" w:rsidRDefault="0003229B" w:rsidP="00276501">
      <w:pPr>
        <w:ind w:right="648"/>
        <w:textAlignment w:val="baseline"/>
        <w:rPr>
          <w:rFonts w:eastAsia="Times New Roman"/>
          <w:color w:val="000000"/>
          <w:sz w:val="24"/>
          <w:szCs w:val="24"/>
        </w:rPr>
      </w:pPr>
      <w:r>
        <w:rPr>
          <w:rFonts w:eastAsia="Times New Roman"/>
          <w:color w:val="000000"/>
          <w:sz w:val="24"/>
          <w:szCs w:val="24"/>
        </w:rPr>
        <w:t xml:space="preserve">While a goal is to move leaders through a progression of offices to prevent burnout and create </w:t>
      </w:r>
      <w:r w:rsidR="00843851">
        <w:rPr>
          <w:rFonts w:eastAsia="Times New Roman"/>
          <w:color w:val="000000"/>
          <w:sz w:val="24"/>
          <w:szCs w:val="24"/>
        </w:rPr>
        <w:t xml:space="preserve">the </w:t>
      </w:r>
      <w:r>
        <w:rPr>
          <w:rFonts w:eastAsia="Times New Roman"/>
          <w:color w:val="000000"/>
          <w:sz w:val="24"/>
          <w:szCs w:val="24"/>
        </w:rPr>
        <w:t xml:space="preserve">openings in which new members can serve, the limits of volunteer energy </w:t>
      </w:r>
      <w:r w:rsidR="00843851">
        <w:rPr>
          <w:rFonts w:eastAsia="Times New Roman"/>
          <w:color w:val="000000"/>
          <w:sz w:val="24"/>
          <w:szCs w:val="24"/>
        </w:rPr>
        <w:t xml:space="preserve">and readiness </w:t>
      </w:r>
      <w:r>
        <w:rPr>
          <w:rFonts w:eastAsia="Times New Roman"/>
          <w:color w:val="000000"/>
          <w:sz w:val="24"/>
          <w:szCs w:val="24"/>
        </w:rPr>
        <w:t xml:space="preserve">require the Florida Chapter to recognize that it is often preferable to have existing officers remain in place for a subsequent term. </w:t>
      </w:r>
    </w:p>
    <w:p w:rsidR="0003229B" w:rsidRDefault="0003229B" w:rsidP="00276501">
      <w:pPr>
        <w:ind w:right="648"/>
        <w:textAlignment w:val="baseline"/>
        <w:rPr>
          <w:rFonts w:eastAsia="Times New Roman"/>
          <w:color w:val="000000"/>
          <w:sz w:val="24"/>
          <w:szCs w:val="24"/>
        </w:rPr>
      </w:pPr>
    </w:p>
    <w:p w:rsidR="007047AB" w:rsidRDefault="00843851" w:rsidP="00276501">
      <w:pPr>
        <w:ind w:right="648"/>
        <w:textAlignment w:val="baseline"/>
        <w:rPr>
          <w:rFonts w:eastAsia="Times New Roman"/>
          <w:color w:val="000000"/>
          <w:sz w:val="24"/>
          <w:szCs w:val="24"/>
        </w:rPr>
      </w:pPr>
      <w:r>
        <w:rPr>
          <w:rFonts w:eastAsia="Times New Roman"/>
          <w:color w:val="000000"/>
          <w:sz w:val="24"/>
          <w:szCs w:val="24"/>
        </w:rPr>
        <w:t>However, w</w:t>
      </w:r>
      <w:r w:rsidR="0003229B">
        <w:rPr>
          <w:rFonts w:eastAsia="Times New Roman"/>
          <w:color w:val="000000"/>
          <w:sz w:val="24"/>
          <w:szCs w:val="24"/>
        </w:rPr>
        <w:t xml:space="preserve">ithin the Administrative Council, it is essential for the officers to informally monitor </w:t>
      </w:r>
      <w:proofErr w:type="spellStart"/>
      <w:r w:rsidR="0003229B">
        <w:rPr>
          <w:rFonts w:eastAsia="Times New Roman"/>
          <w:color w:val="000000"/>
          <w:sz w:val="24"/>
          <w:szCs w:val="24"/>
        </w:rPr>
        <w:t>each others</w:t>
      </w:r>
      <w:proofErr w:type="spellEnd"/>
      <w:r w:rsidR="0003229B">
        <w:rPr>
          <w:rFonts w:eastAsia="Times New Roman"/>
          <w:color w:val="000000"/>
          <w:sz w:val="24"/>
          <w:szCs w:val="24"/>
        </w:rPr>
        <w:t>’ levels of stress</w:t>
      </w:r>
      <w:r w:rsidR="00863A47">
        <w:rPr>
          <w:rFonts w:eastAsia="Times New Roman"/>
          <w:color w:val="000000"/>
          <w:sz w:val="24"/>
          <w:szCs w:val="24"/>
        </w:rPr>
        <w:t>, distraction,</w:t>
      </w:r>
      <w:r w:rsidR="0003229B">
        <w:rPr>
          <w:rFonts w:eastAsia="Times New Roman"/>
          <w:color w:val="000000"/>
          <w:sz w:val="24"/>
          <w:szCs w:val="24"/>
        </w:rPr>
        <w:t xml:space="preserve"> and decline. </w:t>
      </w:r>
      <w:r>
        <w:rPr>
          <w:rFonts w:eastAsia="Times New Roman"/>
          <w:color w:val="000000"/>
          <w:sz w:val="24"/>
          <w:szCs w:val="24"/>
        </w:rPr>
        <w:t xml:space="preserve">Succession planning and leadership development work best at a gradual pace. It performs less well </w:t>
      </w:r>
      <w:r w:rsidR="00863A47">
        <w:rPr>
          <w:rFonts w:eastAsia="Times New Roman"/>
          <w:color w:val="000000"/>
          <w:sz w:val="24"/>
          <w:szCs w:val="24"/>
        </w:rPr>
        <w:t xml:space="preserve">during </w:t>
      </w:r>
      <w:r>
        <w:rPr>
          <w:rFonts w:eastAsia="Times New Roman"/>
          <w:color w:val="000000"/>
          <w:sz w:val="24"/>
          <w:szCs w:val="24"/>
        </w:rPr>
        <w:t>a changeover crisis, compounding the cost of declining officer performance and potential alienation of a valued teammate and member.</w:t>
      </w:r>
    </w:p>
    <w:p w:rsidR="00086920" w:rsidRDefault="00086920" w:rsidP="00276501">
      <w:pPr>
        <w:tabs>
          <w:tab w:val="right" w:pos="9360"/>
        </w:tabs>
        <w:textAlignment w:val="baseline"/>
        <w:rPr>
          <w:rFonts w:eastAsia="Times New Roman"/>
          <w:color w:val="000000"/>
        </w:rPr>
      </w:pPr>
    </w:p>
    <w:p w:rsidR="00276501" w:rsidRDefault="00276501">
      <w:pPr>
        <w:tabs>
          <w:tab w:val="right" w:pos="9360"/>
        </w:tabs>
        <w:textAlignment w:val="baseline"/>
        <w:rPr>
          <w:rFonts w:eastAsia="Times New Roman"/>
          <w:color w:val="000000"/>
        </w:rPr>
      </w:pPr>
    </w:p>
    <w:p w:rsidR="00863A47" w:rsidRDefault="00863A47">
      <w:pPr>
        <w:tabs>
          <w:tab w:val="right" w:pos="9360"/>
        </w:tabs>
        <w:textAlignment w:val="baseline"/>
        <w:rPr>
          <w:rFonts w:eastAsia="Times New Roman"/>
          <w:color w:val="000000"/>
        </w:rPr>
      </w:pPr>
    </w:p>
    <w:sectPr w:rsidR="00863A47" w:rsidSect="00863A47">
      <w:footerReference w:type="even" r:id="rId7"/>
      <w:footerReference w:type="default" r:id="rId8"/>
      <w:pgSz w:w="12240" w:h="15840"/>
      <w:pgMar w:top="1440" w:right="1584" w:bottom="1440" w:left="15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E6B" w:rsidRDefault="00395E6B" w:rsidP="00571A70">
      <w:r>
        <w:separator/>
      </w:r>
    </w:p>
  </w:endnote>
  <w:endnote w:type="continuationSeparator" w:id="0">
    <w:p w:rsidR="00395E6B" w:rsidRDefault="00395E6B" w:rsidP="0057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7948493"/>
      <w:docPartObj>
        <w:docPartGallery w:val="Page Numbers (Bottom of Page)"/>
        <w:docPartUnique/>
      </w:docPartObj>
    </w:sdtPr>
    <w:sdtEndPr>
      <w:rPr>
        <w:rStyle w:val="PageNumber"/>
      </w:rPr>
    </w:sdtEndPr>
    <w:sdtContent>
      <w:p w:rsidR="00843851" w:rsidRDefault="00843851" w:rsidP="006468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3851" w:rsidRDefault="0084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6944686"/>
      <w:docPartObj>
        <w:docPartGallery w:val="Page Numbers (Bottom of Page)"/>
        <w:docPartUnique/>
      </w:docPartObj>
    </w:sdtPr>
    <w:sdtEndPr>
      <w:rPr>
        <w:rStyle w:val="PageNumber"/>
      </w:rPr>
    </w:sdtEndPr>
    <w:sdtContent>
      <w:p w:rsidR="00843851" w:rsidRDefault="00843851" w:rsidP="006468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0EF0">
          <w:rPr>
            <w:rStyle w:val="PageNumber"/>
            <w:noProof/>
          </w:rPr>
          <w:t>2</w:t>
        </w:r>
        <w:r>
          <w:rPr>
            <w:rStyle w:val="PageNumber"/>
          </w:rPr>
          <w:fldChar w:fldCharType="end"/>
        </w:r>
      </w:p>
    </w:sdtContent>
  </w:sdt>
  <w:p w:rsidR="00843851" w:rsidRPr="00571A70" w:rsidRDefault="00E278ED">
    <w:pPr>
      <w:pStyle w:val="Footer"/>
      <w:rPr>
        <w:rFonts w:ascii="Arial" w:hAnsi="Arial"/>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-179705</wp:posOffset>
              </wp:positionV>
              <wp:extent cx="6341745" cy="0"/>
              <wp:effectExtent l="0" t="0" r="0" b="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174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BAD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4.15pt" to="478.7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" strokecolor="#4472c4 [3204]" strokeweight=".5pt">
              <v:stroke joinstyle="miter"/>
              <o:lock v:ext="edit" shapetype="f"/>
            </v:line>
          </w:pict>
        </mc:Fallback>
      </mc:AlternateContent>
    </w:r>
    <w:r w:rsidR="00843851">
      <w:tab/>
    </w:r>
    <w:r w:rsidR="00843851">
      <w:tab/>
    </w:r>
    <w:r w:rsidR="00843851" w:rsidRPr="00571A70">
      <w:rPr>
        <w:rFonts w:ascii="Arial" w:hAnsi="Arial"/>
        <w:sz w:val="16"/>
      </w:rPr>
      <w:t>4/1</w:t>
    </w:r>
    <w:r w:rsidR="003171CE">
      <w:rPr>
        <w:rFonts w:ascii="Arial" w:hAnsi="Arial"/>
        <w:sz w:val="16"/>
      </w:rPr>
      <w:t>3</w:t>
    </w:r>
    <w:r w:rsidR="00843851" w:rsidRPr="00571A70">
      <w:rPr>
        <w:rFonts w:ascii="Arial" w:hAnsi="Arial"/>
        <w:sz w:val="16"/>
      </w:rPr>
      <w:t xml:space="preserve">/2018 </w:t>
    </w:r>
    <w:proofErr w:type="spellStart"/>
    <w:r w:rsidR="00843851" w:rsidRPr="00571A70">
      <w:rPr>
        <w:rFonts w:ascii="Arial" w:hAnsi="Arial"/>
        <w:sz w:val="16"/>
      </w:rPr>
      <w:t>wcw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E6B" w:rsidRDefault="00395E6B" w:rsidP="00571A70">
      <w:r>
        <w:separator/>
      </w:r>
    </w:p>
  </w:footnote>
  <w:footnote w:type="continuationSeparator" w:id="0">
    <w:p w:rsidR="00395E6B" w:rsidRDefault="00395E6B" w:rsidP="0057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F16"/>
    <w:multiLevelType w:val="multilevel"/>
    <w:tmpl w:val="D37244E6"/>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1A31D6"/>
    <w:multiLevelType w:val="multilevel"/>
    <w:tmpl w:val="571C664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EC4ADF"/>
    <w:multiLevelType w:val="multilevel"/>
    <w:tmpl w:val="35F087BA"/>
    <w:lvl w:ilvl="0">
      <w:start w:val="1"/>
      <w:numFmt w:val="decimal"/>
      <w:lvlText w:val="%1."/>
      <w:lvlJc w:val="left"/>
      <w:pPr>
        <w:tabs>
          <w:tab w:val="left" w:pos="288"/>
        </w:tabs>
        <w:ind w:left="720"/>
      </w:pPr>
      <w:rPr>
        <w:rFonts w:ascii="Arial" w:eastAsia="Arial" w:hAnsi="Arial"/>
        <w:b/>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9B29CD"/>
    <w:multiLevelType w:val="multilevel"/>
    <w:tmpl w:val="B9C42794"/>
    <w:lvl w:ilvl="0">
      <w:start w:val="1"/>
      <w:numFmt w:val="bullet"/>
      <w:lvlText w:val="o"/>
      <w:lvlJc w:val="left"/>
      <w:pPr>
        <w:tabs>
          <w:tab w:val="left" w:pos="360"/>
        </w:tabs>
        <w:ind w:left="720"/>
      </w:pPr>
      <w:rPr>
        <w:rFonts w:ascii="Courier New" w:eastAsia="Courier New" w:hAnsi="Courier New"/>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7E0781"/>
    <w:multiLevelType w:val="multilevel"/>
    <w:tmpl w:val="0FB4D402"/>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A879E1"/>
    <w:multiLevelType w:val="multilevel"/>
    <w:tmpl w:val="DE8AEE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70"/>
    <w:rsid w:val="0003229B"/>
    <w:rsid w:val="00086920"/>
    <w:rsid w:val="00097DD1"/>
    <w:rsid w:val="00171742"/>
    <w:rsid w:val="001A7445"/>
    <w:rsid w:val="001F3CB7"/>
    <w:rsid w:val="00276501"/>
    <w:rsid w:val="00303D23"/>
    <w:rsid w:val="003171CE"/>
    <w:rsid w:val="0032556E"/>
    <w:rsid w:val="00395E6B"/>
    <w:rsid w:val="003D4A27"/>
    <w:rsid w:val="00571A70"/>
    <w:rsid w:val="005A1190"/>
    <w:rsid w:val="005A37D8"/>
    <w:rsid w:val="005E0EF0"/>
    <w:rsid w:val="006468A1"/>
    <w:rsid w:val="00647C70"/>
    <w:rsid w:val="00686B42"/>
    <w:rsid w:val="006C096C"/>
    <w:rsid w:val="007047AB"/>
    <w:rsid w:val="007C1E2C"/>
    <w:rsid w:val="007D7FEF"/>
    <w:rsid w:val="00843851"/>
    <w:rsid w:val="00863A47"/>
    <w:rsid w:val="0086406D"/>
    <w:rsid w:val="00A45603"/>
    <w:rsid w:val="00A65F96"/>
    <w:rsid w:val="00AD1E1A"/>
    <w:rsid w:val="00B46A88"/>
    <w:rsid w:val="00B6544D"/>
    <w:rsid w:val="00B75F5F"/>
    <w:rsid w:val="00D14E3F"/>
    <w:rsid w:val="00DD66A4"/>
    <w:rsid w:val="00DE13E8"/>
    <w:rsid w:val="00E278ED"/>
    <w:rsid w:val="00E55DB6"/>
    <w:rsid w:val="00E85D35"/>
    <w:rsid w:val="00E92433"/>
    <w:rsid w:val="00EC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7F251"/>
  <w15:docId w15:val="{83EA45C5-9850-124F-A769-F9BFB895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8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8692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86920"/>
    <w:rPr>
      <w:rFonts w:asciiTheme="minorHAnsi" w:eastAsiaTheme="minorEastAsia" w:hAnsiTheme="minorHAnsi" w:cstheme="minorBidi"/>
      <w:color w:val="5A5A5A" w:themeColor="text1" w:themeTint="A5"/>
      <w:spacing w:val="15"/>
    </w:rPr>
  </w:style>
  <w:style w:type="paragraph" w:styleId="Header">
    <w:name w:val="header"/>
    <w:basedOn w:val="Normal"/>
    <w:link w:val="HeaderChar"/>
    <w:uiPriority w:val="99"/>
    <w:unhideWhenUsed/>
    <w:rsid w:val="00571A70"/>
    <w:pPr>
      <w:tabs>
        <w:tab w:val="center" w:pos="4680"/>
        <w:tab w:val="right" w:pos="9360"/>
      </w:tabs>
    </w:pPr>
  </w:style>
  <w:style w:type="character" w:customStyle="1" w:styleId="HeaderChar">
    <w:name w:val="Header Char"/>
    <w:basedOn w:val="DefaultParagraphFont"/>
    <w:link w:val="Header"/>
    <w:uiPriority w:val="99"/>
    <w:rsid w:val="00571A70"/>
  </w:style>
  <w:style w:type="paragraph" w:styleId="Footer">
    <w:name w:val="footer"/>
    <w:basedOn w:val="Normal"/>
    <w:link w:val="FooterChar"/>
    <w:uiPriority w:val="99"/>
    <w:unhideWhenUsed/>
    <w:rsid w:val="00571A70"/>
    <w:pPr>
      <w:tabs>
        <w:tab w:val="center" w:pos="4680"/>
        <w:tab w:val="right" w:pos="9360"/>
      </w:tabs>
    </w:pPr>
  </w:style>
  <w:style w:type="character" w:customStyle="1" w:styleId="FooterChar">
    <w:name w:val="Footer Char"/>
    <w:basedOn w:val="DefaultParagraphFont"/>
    <w:link w:val="Footer"/>
    <w:uiPriority w:val="99"/>
    <w:rsid w:val="00571A70"/>
  </w:style>
  <w:style w:type="character" w:styleId="PageNumber">
    <w:name w:val="page number"/>
    <w:basedOn w:val="DefaultParagraphFont"/>
    <w:uiPriority w:val="99"/>
    <w:semiHidden/>
    <w:unhideWhenUsed/>
    <w:rsid w:val="0057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Wiese</dc:creator>
  <cp:lastModifiedBy>William Wiese</cp:lastModifiedBy>
  <cp:revision>4</cp:revision>
  <dcterms:created xsi:type="dcterms:W3CDTF">2018-04-13T15:20:00Z</dcterms:created>
  <dcterms:modified xsi:type="dcterms:W3CDTF">2018-04-13T15:37:00Z</dcterms:modified>
</cp:coreProperties>
</file>